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lang w:val="el-GR"/>
        </w:rPr>
      </w:pPr>
      <w:r>
        <w:rPr>
          <w:b/>
          <w:sz w:val="32"/>
          <w:lang w:val="el-GR"/>
        </w:rPr>
        <w:t>Δελτίο Τύπου</w:t>
      </w:r>
    </w:p>
    <w:p>
      <w:pPr>
        <w:pStyle w:val="Heading2"/>
        <w:rPr>
          <w:lang w:val="el-GR"/>
        </w:rPr>
      </w:pPr>
      <w:r>
        <w:rPr>
          <w:b/>
          <w:sz w:val="28"/>
          <w:lang w:val="el-GR"/>
        </w:rPr>
        <w:t>Συκιά Εν Πλω</w:t>
      </w:r>
    </w:p>
    <w:p>
      <w:pPr>
        <w:pStyle w:val="Normal"/>
        <w:rPr>
          <w:lang w:val="el-GR"/>
        </w:rPr>
      </w:pPr>
      <w:r>
        <w:rPr>
          <w:lang w:val="el-GR"/>
        </w:rPr>
        <w:t>Είσοδος ελεύθερη για όλους!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Την Παρασκευή 19 Ιουλίου, στις 9 το βράδυ, το εμβληματικότερο event του καλοκαιριού, το “Μουσική Εν Πλω”, επιστρέφει για να χαρίσει μαγικές στιγμές!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Φέτος, το event θα είναι μεγαλύτερο από ποτέ </w:t>
      </w:r>
      <w:r>
        <w:rPr>
          <w:lang w:val="el-GR"/>
        </w:rPr>
        <w:t>ενισχυμένο με 3 μεγάλα ιστιοφόρα</w:t>
      </w:r>
      <w:r>
        <w:rPr>
          <w:lang w:val="el-GR"/>
        </w:rPr>
        <w:t>, γεμίζοντας τον όρμο της Συκιάς με ζωντανή μουσική και δημιουργώντας μια μοναδική ακουστική εμπειρία. Συγκροτήματα θα αρμενίζουν κατά μήκος της ακτογραμμής πάνω σ</w:t>
      </w:r>
      <w:r>
        <w:rPr>
          <w:lang w:val="el-GR"/>
        </w:rPr>
        <w:t xml:space="preserve">τα </w:t>
      </w:r>
      <w:r>
        <w:rPr>
          <w:lang w:val="el-GR"/>
        </w:rPr>
        <w:t>πανέμορφα ιστιοφόρα, προσφέροντας εναλλαγές έντεχνης, παραδοσιακής, funky και rock 'n' roll μουσικής. Οι επισκέπτες θα έχουν τη μοναδική ευκαιρία να απολαύσουν τις μελωδίες, απολαμβάνοντας το υπέροχο καλοκαιρινό τοπίο.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Πρόγραμμα Εκδήλωσης: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Έναρξη: 9:00 </w:t>
      </w:r>
      <w:r>
        <w:rPr>
          <w:lang w:val="el-GR"/>
        </w:rPr>
        <w:t>το βράδυ</w:t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Λήξη: 12:00 </w:t>
      </w:r>
      <w:r>
        <w:rPr>
          <w:lang w:val="el-GR"/>
        </w:rPr>
        <w:t>τα μεσάνυχτα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Τοποθεσία: Συκιά Κορινθίας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Η εκδήλωση αυτή αποτελεί μια ανεπανάληπτη εμπειρία που δεν πρέπει να χάσετε. Είναι η τέλεια ευκαιρία για να απολαύσετε το καλοκαίρι σε όλο του το μεγαλείο, να χορέψετε κάτω από τα αστέρια και να μοιραστείτε ξεχωριστές στιγμές με φίλους και οικογένεια.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Υπό την Αιγίδα: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Δήμος Ξυλοκάστρου Ευρωστύνης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Για περισσότερες πληροφορίες: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Culture Sykia: https://www.facebook.com/culture.sykia</w:t>
      </w:r>
    </w:p>
    <w:p>
      <w:pPr>
        <w:pStyle w:val="Normal"/>
        <w:rPr>
          <w:lang w:val="el-GR"/>
        </w:rPr>
      </w:pPr>
      <w:r>
        <w:rPr>
          <w:lang w:val="el-GR"/>
        </w:rPr>
        <w:t>Sykia.</w:t>
      </w:r>
      <w:r>
        <w:rPr>
          <w:lang w:val="el-GR"/>
        </w:rPr>
        <w:t>gr</w:t>
      </w:r>
      <w:r>
        <w:rPr>
          <w:lang w:val="el-GR"/>
        </w:rPr>
        <w:t>: https://www.facebook.com/sykia.gr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spacing w:before="0" w:after="200"/>
        <w:rPr>
          <w:lang w:val="el-GR"/>
        </w:rPr>
      </w:pPr>
      <w:r>
        <w:rPr>
          <w:lang w:val="el-GR"/>
        </w:rPr>
        <w:t>Σας περιμένουμε όλους για να ζήσουμε μαζί μια αξέχαστη μουσική βραδιά στην Συκιά! Ελάτε να γίνουμε ένα με τη μουσική, τη θάλασσα και τον καλοκαιρινό ουρανό.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l-GR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l-GR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2</Pages>
  <Words>190</Words>
  <Characters>1152</Characters>
  <CharactersWithSpaces>1326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2024-07-11T16:55:32Z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